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77777777" w:rsidR="00CC7DD5" w:rsidRPr="00D32542" w:rsidRDefault="00EB105F">
      <w:pPr>
        <w:spacing w:line="228" w:lineRule="auto"/>
        <w:ind w:firstLine="567"/>
        <w:jc w:val="center"/>
        <w:rPr>
          <w:rFonts w:ascii="Aptos" w:hAnsi="Aptos"/>
          <w:b/>
          <w:sz w:val="20"/>
          <w:szCs w:val="20"/>
        </w:rPr>
      </w:pPr>
      <w:r w:rsidRPr="00D32542">
        <w:rPr>
          <w:rFonts w:ascii="Aptos" w:hAnsi="Aptos"/>
          <w:b/>
          <w:sz w:val="20"/>
          <w:szCs w:val="20"/>
        </w:rPr>
        <w:t>Публичный договор</w:t>
      </w:r>
    </w:p>
    <w:p w14:paraId="00000005" w14:textId="19DB3986" w:rsidR="00CC7DD5" w:rsidRPr="00D32542" w:rsidRDefault="00EB105F" w:rsidP="00D32542">
      <w:pPr>
        <w:spacing w:line="228" w:lineRule="auto"/>
        <w:ind w:firstLine="567"/>
        <w:jc w:val="center"/>
        <w:rPr>
          <w:rFonts w:ascii="Aptos" w:hAnsi="Aptos"/>
          <w:b/>
          <w:sz w:val="20"/>
          <w:szCs w:val="20"/>
        </w:rPr>
      </w:pPr>
      <w:r w:rsidRPr="00D32542">
        <w:rPr>
          <w:rFonts w:ascii="Aptos" w:hAnsi="Aptos"/>
          <w:b/>
          <w:sz w:val="20"/>
          <w:szCs w:val="20"/>
        </w:rPr>
        <w:t>возмездного оказания консультационно-информационных услуг</w:t>
      </w:r>
      <w:r w:rsidRPr="00D32542">
        <w:rPr>
          <w:rFonts w:ascii="Aptos" w:hAnsi="Aptos"/>
          <w:sz w:val="20"/>
          <w:szCs w:val="20"/>
        </w:rPr>
        <w:t xml:space="preserve">            </w:t>
      </w:r>
    </w:p>
    <w:p w14:paraId="00000006" w14:textId="77777777" w:rsidR="00CC7DD5" w:rsidRPr="00D32542" w:rsidRDefault="00CC7DD5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</w:p>
    <w:p w14:paraId="00000007" w14:textId="420B3B9C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  <w:shd w:val="clear" w:color="auto" w:fill="FF9900"/>
        </w:rPr>
      </w:pPr>
      <w:r w:rsidRPr="00D32542">
        <w:rPr>
          <w:rFonts w:ascii="Aptos" w:hAnsi="Aptos"/>
          <w:sz w:val="20"/>
          <w:szCs w:val="20"/>
        </w:rPr>
        <w:t>г. Минск</w:t>
      </w:r>
      <w:r w:rsidRPr="00D32542">
        <w:rPr>
          <w:rFonts w:ascii="Aptos" w:hAnsi="Aptos"/>
          <w:sz w:val="20"/>
          <w:szCs w:val="20"/>
        </w:rPr>
        <w:tab/>
      </w:r>
      <w:r w:rsidRPr="00D32542">
        <w:rPr>
          <w:rFonts w:ascii="Aptos" w:hAnsi="Aptos"/>
          <w:sz w:val="20"/>
          <w:szCs w:val="20"/>
        </w:rPr>
        <w:tab/>
      </w:r>
      <w:r w:rsidRPr="00D32542">
        <w:rPr>
          <w:rFonts w:ascii="Aptos" w:hAnsi="Aptos"/>
          <w:sz w:val="20"/>
          <w:szCs w:val="20"/>
        </w:rPr>
        <w:tab/>
      </w:r>
      <w:r w:rsidRPr="00D32542">
        <w:rPr>
          <w:rFonts w:ascii="Aptos" w:hAnsi="Aptos"/>
          <w:sz w:val="20"/>
          <w:szCs w:val="20"/>
        </w:rPr>
        <w:tab/>
      </w:r>
      <w:r w:rsidRPr="00D32542">
        <w:rPr>
          <w:rFonts w:ascii="Aptos" w:hAnsi="Aptos"/>
          <w:sz w:val="20"/>
          <w:szCs w:val="20"/>
        </w:rPr>
        <w:tab/>
      </w:r>
      <w:r w:rsidRPr="00D32542">
        <w:rPr>
          <w:rFonts w:ascii="Aptos" w:hAnsi="Aptos"/>
          <w:sz w:val="20"/>
          <w:szCs w:val="20"/>
        </w:rPr>
        <w:tab/>
      </w:r>
      <w:r w:rsidR="00D32542" w:rsidRPr="00D32542">
        <w:rPr>
          <w:rFonts w:ascii="Aptos" w:hAnsi="Aptos"/>
          <w:sz w:val="20"/>
          <w:szCs w:val="20"/>
        </w:rPr>
        <w:tab/>
      </w:r>
      <w:r w:rsidR="00D32542" w:rsidRPr="00D32542">
        <w:rPr>
          <w:rFonts w:ascii="Aptos" w:hAnsi="Aptos"/>
          <w:sz w:val="20"/>
          <w:szCs w:val="20"/>
        </w:rPr>
        <w:tab/>
      </w:r>
      <w:r w:rsidR="00D32542" w:rsidRPr="00D32542">
        <w:rPr>
          <w:rFonts w:ascii="Aptos" w:hAnsi="Aptos"/>
          <w:sz w:val="20"/>
          <w:szCs w:val="20"/>
        </w:rPr>
        <w:tab/>
      </w:r>
      <w:r w:rsidR="00D32542">
        <w:rPr>
          <w:rFonts w:ascii="Aptos" w:hAnsi="Aptos"/>
          <w:sz w:val="20"/>
          <w:szCs w:val="20"/>
        </w:rPr>
        <w:tab/>
      </w:r>
      <w:r w:rsidR="00D32542">
        <w:rPr>
          <w:rFonts w:ascii="Aptos" w:hAnsi="Aptos"/>
          <w:sz w:val="20"/>
          <w:szCs w:val="20"/>
        </w:rPr>
        <w:tab/>
      </w:r>
      <w:r w:rsidR="00D32542" w:rsidRPr="00D32542">
        <w:rPr>
          <w:rFonts w:ascii="Aptos" w:hAnsi="Aptos"/>
          <w:sz w:val="20"/>
          <w:szCs w:val="20"/>
        </w:rPr>
        <w:tab/>
        <w:t>2026 год</w:t>
      </w:r>
    </w:p>
    <w:p w14:paraId="00000008" w14:textId="77777777" w:rsidR="00CC7DD5" w:rsidRPr="00D32542" w:rsidRDefault="00CC7DD5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</w:p>
    <w:p w14:paraId="00000009" w14:textId="1042479F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 xml:space="preserve">Настоящий Публичный договор возмездного оказания услуг (далее - Договор) определяет порядок оказания услуг, а также взаимные права, обязанности и порядок взаимоотношений между Индивидуальным предпринимателем </w:t>
      </w:r>
      <w:r w:rsidR="00D32542" w:rsidRPr="00D32542">
        <w:rPr>
          <w:rFonts w:ascii="Aptos" w:hAnsi="Aptos"/>
          <w:sz w:val="20"/>
          <w:szCs w:val="20"/>
        </w:rPr>
        <w:t>Коппек Вероника Станиславовна, действующ</w:t>
      </w:r>
      <w:r w:rsidR="00D32542" w:rsidRPr="00D32542">
        <w:rPr>
          <w:rFonts w:ascii="Aptos" w:hAnsi="Aptos"/>
          <w:sz w:val="20"/>
          <w:szCs w:val="20"/>
        </w:rPr>
        <w:t>ей</w:t>
      </w:r>
      <w:r w:rsidR="00D32542" w:rsidRPr="00D32542">
        <w:rPr>
          <w:rFonts w:ascii="Aptos" w:hAnsi="Aptos"/>
          <w:sz w:val="20"/>
          <w:szCs w:val="20"/>
        </w:rPr>
        <w:t xml:space="preserve"> на основании свидетельства о государственной регистрации № 190762632 от 21.10.2015 г,</w:t>
      </w:r>
      <w:r w:rsidRPr="00D32542">
        <w:rPr>
          <w:rFonts w:ascii="Aptos" w:hAnsi="Aptos"/>
          <w:sz w:val="20"/>
          <w:szCs w:val="20"/>
        </w:rPr>
        <w:t xml:space="preserve"> именуем</w:t>
      </w:r>
      <w:r w:rsidR="00D32542" w:rsidRPr="00D32542">
        <w:rPr>
          <w:rFonts w:ascii="Aptos" w:hAnsi="Aptos"/>
          <w:sz w:val="20"/>
          <w:szCs w:val="20"/>
        </w:rPr>
        <w:t>ой</w:t>
      </w:r>
      <w:r w:rsidRPr="00D32542">
        <w:rPr>
          <w:rFonts w:ascii="Aptos" w:hAnsi="Aptos"/>
          <w:sz w:val="20"/>
          <w:szCs w:val="20"/>
        </w:rPr>
        <w:t xml:space="preserve"> в дальнейшем "Исполнитель", и лицом, именуемым в дальнейшем «Заказчик», принявшим (акцептовавшим) публичное предложение (оферту) о заключении настоящего Договора, совместно именуемые «Стороны».</w:t>
      </w:r>
    </w:p>
    <w:p w14:paraId="0000000A" w14:textId="77777777" w:rsidR="00CC7DD5" w:rsidRPr="00D32542" w:rsidRDefault="00CC7DD5">
      <w:pPr>
        <w:spacing w:line="228" w:lineRule="auto"/>
        <w:ind w:firstLine="567"/>
        <w:jc w:val="center"/>
        <w:rPr>
          <w:rFonts w:ascii="Aptos" w:hAnsi="Aptos"/>
          <w:b/>
          <w:sz w:val="20"/>
          <w:szCs w:val="20"/>
        </w:rPr>
      </w:pPr>
    </w:p>
    <w:p w14:paraId="0000000B" w14:textId="77777777" w:rsidR="00CC7DD5" w:rsidRPr="00D32542" w:rsidRDefault="00EB105F">
      <w:pPr>
        <w:spacing w:line="228" w:lineRule="auto"/>
        <w:ind w:firstLine="567"/>
        <w:jc w:val="center"/>
        <w:rPr>
          <w:rFonts w:ascii="Aptos" w:hAnsi="Aptos"/>
          <w:b/>
          <w:sz w:val="20"/>
          <w:szCs w:val="20"/>
        </w:rPr>
      </w:pPr>
      <w:r w:rsidRPr="00D32542">
        <w:rPr>
          <w:rFonts w:ascii="Aptos" w:hAnsi="Aptos"/>
          <w:b/>
          <w:sz w:val="20"/>
          <w:szCs w:val="20"/>
        </w:rPr>
        <w:t>1. ПРЕДМЕТ ДОГОВОРА</w:t>
      </w:r>
    </w:p>
    <w:p w14:paraId="0000000C" w14:textId="626EF3E6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>1.1. Исполнитель по поручению Заказчика обязуется оказать</w:t>
      </w:r>
      <w:r w:rsidR="00D32542">
        <w:rPr>
          <w:rFonts w:ascii="Aptos" w:hAnsi="Aptos"/>
          <w:sz w:val="20"/>
          <w:szCs w:val="20"/>
        </w:rPr>
        <w:t xml:space="preserve"> консультационные</w:t>
      </w:r>
      <w:r w:rsidRPr="00D32542">
        <w:rPr>
          <w:rFonts w:ascii="Aptos" w:hAnsi="Aptos"/>
          <w:sz w:val="20"/>
          <w:szCs w:val="20"/>
        </w:rPr>
        <w:t xml:space="preserve"> Услуги в объеме, согласованном Сторонами, а Заказчик обязуется принять и оплатить стоимость оказанных Услуг в порядке и на условиях, определенных настоящим Договором.</w:t>
      </w:r>
    </w:p>
    <w:p w14:paraId="0000000D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>1.2. Услуги по настоящему Договору могут оказываться в индивидуально или в группе по выбору Заказчика и по предварительному согласованию с Исполнителем.</w:t>
      </w:r>
    </w:p>
    <w:p w14:paraId="0000000E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>1.3. Услуги по настоящему Договору могут оказываться Исполнителю путем личного присутствия (офлайн) либо с использованием дистанционных информационных технологий (онлайн). Заказчик производит выбор способа  оказания Услуг по предварительному согласованию с Исполнителем.</w:t>
      </w:r>
    </w:p>
    <w:p w14:paraId="0000000F" w14:textId="69DB995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>1.4. Сайт Исполнителя</w:t>
      </w:r>
      <w:r w:rsidR="00D32542">
        <w:rPr>
          <w:rFonts w:ascii="Aptos" w:hAnsi="Aptos"/>
          <w:sz w:val="20"/>
          <w:szCs w:val="20"/>
        </w:rPr>
        <w:t xml:space="preserve"> </w:t>
      </w:r>
      <w:proofErr w:type="spellStart"/>
      <w:r w:rsidR="00D32542">
        <w:rPr>
          <w:rFonts w:ascii="Aptos" w:hAnsi="Aptos"/>
          <w:sz w:val="20"/>
          <w:szCs w:val="20"/>
          <w:lang w:val="en-US"/>
        </w:rPr>
        <w:t>vkoppek</w:t>
      </w:r>
      <w:proofErr w:type="spellEnd"/>
      <w:r w:rsidR="00D32542" w:rsidRPr="00D32542">
        <w:rPr>
          <w:rFonts w:ascii="Aptos" w:hAnsi="Aptos"/>
          <w:sz w:val="20"/>
          <w:szCs w:val="20"/>
        </w:rPr>
        <w:t>.</w:t>
      </w:r>
      <w:r w:rsidR="00D32542">
        <w:rPr>
          <w:rFonts w:ascii="Aptos" w:hAnsi="Aptos"/>
          <w:sz w:val="20"/>
          <w:szCs w:val="20"/>
          <w:lang w:val="en-US"/>
        </w:rPr>
        <w:t>com</w:t>
      </w:r>
    </w:p>
    <w:p w14:paraId="00000011" w14:textId="058643AB" w:rsidR="00CC7DD5" w:rsidRPr="00D32542" w:rsidRDefault="00EB105F" w:rsidP="00D32542">
      <w:pPr>
        <w:spacing w:line="228" w:lineRule="auto"/>
        <w:ind w:firstLine="567"/>
        <w:jc w:val="both"/>
        <w:rPr>
          <w:rFonts w:ascii="Aptos" w:hAnsi="Aptos"/>
          <w:sz w:val="20"/>
          <w:szCs w:val="20"/>
          <w:lang w:val="en-US"/>
        </w:rPr>
      </w:pPr>
      <w:r w:rsidRPr="00D32542">
        <w:rPr>
          <w:rFonts w:ascii="Aptos" w:hAnsi="Aptos"/>
          <w:sz w:val="20"/>
          <w:szCs w:val="20"/>
        </w:rPr>
        <w:t xml:space="preserve">1.5. Электронный адрес Исполнителя </w:t>
      </w:r>
      <w:proofErr w:type="spellStart"/>
      <w:r w:rsidR="00D32542">
        <w:rPr>
          <w:rFonts w:ascii="Aptos" w:hAnsi="Aptos"/>
          <w:sz w:val="20"/>
          <w:szCs w:val="20"/>
          <w:lang w:val="en-US"/>
        </w:rPr>
        <w:t>vkoppek</w:t>
      </w:r>
      <w:proofErr w:type="spellEnd"/>
      <w:r w:rsidR="00D32542" w:rsidRPr="00D32542">
        <w:rPr>
          <w:rFonts w:ascii="Aptos" w:hAnsi="Aptos"/>
          <w:sz w:val="20"/>
          <w:szCs w:val="20"/>
        </w:rPr>
        <w:t>@</w:t>
      </w:r>
      <w:proofErr w:type="spellStart"/>
      <w:r w:rsidR="00D32542">
        <w:rPr>
          <w:rFonts w:ascii="Aptos" w:hAnsi="Aptos"/>
          <w:sz w:val="20"/>
          <w:szCs w:val="20"/>
          <w:lang w:val="en-US"/>
        </w:rPr>
        <w:t>gmail</w:t>
      </w:r>
      <w:proofErr w:type="spellEnd"/>
      <w:r w:rsidR="00D32542" w:rsidRPr="00D32542">
        <w:rPr>
          <w:rFonts w:ascii="Aptos" w:hAnsi="Aptos"/>
          <w:sz w:val="20"/>
          <w:szCs w:val="20"/>
        </w:rPr>
        <w:t>.</w:t>
      </w:r>
      <w:r w:rsidR="00D32542">
        <w:rPr>
          <w:rFonts w:ascii="Aptos" w:hAnsi="Aptos"/>
          <w:sz w:val="20"/>
          <w:szCs w:val="20"/>
          <w:lang w:val="en-US"/>
        </w:rPr>
        <w:t>com</w:t>
      </w:r>
    </w:p>
    <w:p w14:paraId="00000012" w14:textId="77777777" w:rsidR="00CC7DD5" w:rsidRPr="00D32542" w:rsidRDefault="00CC7DD5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</w:p>
    <w:p w14:paraId="00000013" w14:textId="77777777" w:rsidR="00CC7DD5" w:rsidRPr="00D32542" w:rsidRDefault="00EB105F">
      <w:pPr>
        <w:spacing w:line="228" w:lineRule="auto"/>
        <w:ind w:firstLine="567"/>
        <w:jc w:val="center"/>
        <w:rPr>
          <w:rFonts w:ascii="Aptos" w:hAnsi="Aptos"/>
          <w:b/>
          <w:sz w:val="20"/>
          <w:szCs w:val="20"/>
        </w:rPr>
      </w:pPr>
      <w:r w:rsidRPr="00D32542">
        <w:rPr>
          <w:rFonts w:ascii="Aptos" w:hAnsi="Aptos"/>
          <w:b/>
          <w:sz w:val="20"/>
          <w:szCs w:val="20"/>
        </w:rPr>
        <w:t>2. ПОРЯДОК ЗАКЛЮЧЕНИЯ ДОГОВОРА</w:t>
      </w:r>
    </w:p>
    <w:p w14:paraId="00000014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>2.1. Настоящий Договор является публичным договором, в соответствии с которым Исполнитель принимает на себя обязательство по оказанию услуги в отношении неопределенного круга лиц (Заказчиков), обратившихся за указанной Услугой. Исполнитель не вправе оказывать предпочтение одному лицу перед другим в отношении заключения настоящего договора, кроме случаев, предусмотренных законодательством.</w:t>
      </w:r>
    </w:p>
    <w:p w14:paraId="00000015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>2.2. Размещение настоящего договора на сайте Исполнителя является публичным предложением (офертой) Исполнителя заключить настоящий Договор, адресованный неопределенному кругу лиц (п. 2. ст. 407 Гражданского кодекса Республики Беларусь).</w:t>
      </w:r>
    </w:p>
    <w:p w14:paraId="00000016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>2.3. Заключение договора происходит посредством присоединения Заказчика к предложенному договору, то есть посредством принятия (акцепта) Заказчиком условий настоящего договора в целом, без каких-либо условий, изъятий и оговорок (ст. 398 Гражданского кодекса Республики Беларусь).</w:t>
      </w:r>
    </w:p>
    <w:p w14:paraId="00000017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>2.4. Фактом принятия (акцепта) Заказчиком условий настоящего договора является оплата Заказчиком услуги в порядке и на условиях, определенных настоящим Договором.</w:t>
      </w:r>
    </w:p>
    <w:p w14:paraId="00000018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 xml:space="preserve">2.5. Настоящий договор, при условии соблюдения порядка его принятия (акцепта), считается заключенным в простой письменной форме (п.2, </w:t>
      </w:r>
      <w:proofErr w:type="spellStart"/>
      <w:r w:rsidRPr="00D32542">
        <w:rPr>
          <w:rFonts w:ascii="Aptos" w:hAnsi="Aptos"/>
          <w:sz w:val="20"/>
          <w:szCs w:val="20"/>
        </w:rPr>
        <w:t>п.З</w:t>
      </w:r>
      <w:proofErr w:type="spellEnd"/>
      <w:r w:rsidRPr="00D32542">
        <w:rPr>
          <w:rFonts w:ascii="Aptos" w:hAnsi="Aptos"/>
          <w:sz w:val="20"/>
          <w:szCs w:val="20"/>
        </w:rPr>
        <w:t xml:space="preserve"> ст. 404 и </w:t>
      </w:r>
      <w:proofErr w:type="spellStart"/>
      <w:r w:rsidRPr="00D32542">
        <w:rPr>
          <w:rFonts w:ascii="Aptos" w:hAnsi="Aptos"/>
          <w:sz w:val="20"/>
          <w:szCs w:val="20"/>
        </w:rPr>
        <w:t>п.З</w:t>
      </w:r>
      <w:proofErr w:type="spellEnd"/>
      <w:r w:rsidRPr="00D32542">
        <w:rPr>
          <w:rFonts w:ascii="Aptos" w:hAnsi="Aptos"/>
          <w:sz w:val="20"/>
          <w:szCs w:val="20"/>
        </w:rPr>
        <w:t xml:space="preserve"> ст.408 Гражданского кодекса Республики Беларусь).</w:t>
      </w:r>
    </w:p>
    <w:p w14:paraId="00000019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>2.6. Исполнитель имеет право в любой момент изменить условия настоящего договора в одностороннем порядке без предварительного согласования с Заказчиком, обеспечивая при этом размещение измененных условий на сайте Исполнителя в сети Интернет не менее чем за 2 (два) календарных дня до их ввода в действие.</w:t>
      </w:r>
    </w:p>
    <w:p w14:paraId="0000001A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>2.7. Оплата Заказчиком услуг Исполнителя подтверждает, что Заказчик ознакомился с условиями настоящей Оферты и полностью и безоговорочно принимает их. Частичный акцепт Оферты, а также акцепт Оферты на иных условиях не допускается.</w:t>
      </w:r>
    </w:p>
    <w:p w14:paraId="0000001E" w14:textId="77777777" w:rsidR="00CC7DD5" w:rsidRPr="00D32542" w:rsidRDefault="00CC7DD5">
      <w:pPr>
        <w:spacing w:line="228" w:lineRule="auto"/>
        <w:ind w:firstLine="567"/>
        <w:jc w:val="center"/>
        <w:rPr>
          <w:rFonts w:ascii="Aptos" w:hAnsi="Aptos"/>
          <w:b/>
          <w:sz w:val="20"/>
          <w:szCs w:val="20"/>
        </w:rPr>
      </w:pPr>
    </w:p>
    <w:p w14:paraId="0000001F" w14:textId="77777777" w:rsidR="00CC7DD5" w:rsidRPr="00D32542" w:rsidRDefault="00EB105F">
      <w:pPr>
        <w:spacing w:line="228" w:lineRule="auto"/>
        <w:ind w:firstLine="567"/>
        <w:jc w:val="center"/>
        <w:rPr>
          <w:rFonts w:ascii="Aptos" w:hAnsi="Aptos"/>
          <w:b/>
          <w:sz w:val="20"/>
          <w:szCs w:val="20"/>
        </w:rPr>
      </w:pPr>
      <w:r w:rsidRPr="00D32542">
        <w:rPr>
          <w:rFonts w:ascii="Aptos" w:hAnsi="Aptos"/>
          <w:b/>
          <w:sz w:val="20"/>
          <w:szCs w:val="20"/>
        </w:rPr>
        <w:t>3. ПРАВА И ОБЯЗАННОСТИ СТОРОН</w:t>
      </w:r>
    </w:p>
    <w:p w14:paraId="00000020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>3.1. Заказчик обязуется:</w:t>
      </w:r>
    </w:p>
    <w:p w14:paraId="00000021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 xml:space="preserve">3.1.1. обеспечивать предоставление Исполнителю необходимой, достоверной, полной, точной информации, а также документы, находящиеся в распоряжении Заказчика, имеющих отношение к запросу Заказчика, давать устные и письменные пояснения по вопросам, возникшим в процессе оказания Услуг по настоящему Договору. </w:t>
      </w:r>
    </w:p>
    <w:p w14:paraId="00000022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>3.1.2.содействовать выполнению Исполнителем обязательств, предусмотренных Договором.</w:t>
      </w:r>
    </w:p>
    <w:p w14:paraId="00000023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>3.1.3.своевременно оплачивать услуги по настоящему Договору.</w:t>
      </w:r>
    </w:p>
    <w:p w14:paraId="00000024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>3.2.Заказчик вправе:</w:t>
      </w:r>
    </w:p>
    <w:p w14:paraId="00000025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 xml:space="preserve">3.2.1. получить качественные услуги Исполнителя. </w:t>
      </w:r>
      <w:proofErr w:type="gramStart"/>
      <w:r w:rsidRPr="00D32542">
        <w:rPr>
          <w:rFonts w:ascii="Aptos" w:hAnsi="Aptos"/>
          <w:sz w:val="20"/>
          <w:szCs w:val="20"/>
        </w:rPr>
        <w:t>При необходимости,</w:t>
      </w:r>
      <w:proofErr w:type="gramEnd"/>
      <w:r w:rsidRPr="00D32542">
        <w:rPr>
          <w:rFonts w:ascii="Aptos" w:hAnsi="Aptos"/>
          <w:sz w:val="20"/>
          <w:szCs w:val="20"/>
        </w:rPr>
        <w:t xml:space="preserve"> задать и получит ответы на свои дополнительные вопросы в период осуществления услуг Исполнителем.</w:t>
      </w:r>
    </w:p>
    <w:p w14:paraId="00000026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>3.2.2. проверять ход и качество оказания Услуг, не вмешиваясь при этом в хозяйственную деятельность Исполнителя.</w:t>
      </w:r>
    </w:p>
    <w:p w14:paraId="00000027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>3.3.Исполнитель обязуется:</w:t>
      </w:r>
    </w:p>
    <w:p w14:paraId="00000028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>3.3.1.Оказывать Заказчику Услуги надлежащего качества в соответствии с условиями настоящего Договора.</w:t>
      </w:r>
    </w:p>
    <w:p w14:paraId="00000029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lastRenderedPageBreak/>
        <w:t>3.3.2.Обеспечивать сохранность сведений и документов, получаемых от Заказчика и (или) от третьих лиц, не разглашать их содержание без согласия Заказчика, за исключением случаев, предусмотренных актами законодательства.</w:t>
      </w:r>
    </w:p>
    <w:p w14:paraId="0000002A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>3.3.3.Обеспечивать оказание Услуг в сроки, согласованные с Заказчиком. Сроки оказания Услуг продлеваются на время просрочки предоставления Заказчиком документов и информации, запрошенных у него Исполнителем в соответствии с подпунктом 4.1.1. Договора.</w:t>
      </w:r>
    </w:p>
    <w:p w14:paraId="0000002B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>3.4.Исполнитель вправе:</w:t>
      </w:r>
    </w:p>
    <w:p w14:paraId="0000002C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>3.4.1. получать по письменному запросу, согласованному с Заказчиком, документы и сведения от третьих лиц по вопросам, возникшим в процессе исполнения настоящего Договора.</w:t>
      </w:r>
    </w:p>
    <w:p w14:paraId="0000002D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>3.4.2.получать у Заказчика устные и письменные пояснения по вопросам, возникшим в процессе исполнения настоящего Договора, а также документы и сведения, связанные с оказанием Услуг.</w:t>
      </w:r>
    </w:p>
    <w:p w14:paraId="0000002E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>3.4.3. получать и требовать выполнение обязанностей Исполнителем по оплате своих услуг в полном размере и в установленные настоящим договором сроки.</w:t>
      </w:r>
    </w:p>
    <w:p w14:paraId="0000002F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>3.5. Стороны согласовывают следующий порядок оказания услуг:</w:t>
      </w:r>
    </w:p>
    <w:p w14:paraId="00000030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>3.5.1. Для получения Услуги Заказчик направляет заявку по форме, размещенной на сайте.</w:t>
      </w:r>
    </w:p>
    <w:p w14:paraId="00000031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>3.6.После получения заявки и ознакомления с ней Исполнитель связывается с Заказчиком для согласования порядка и сроков оплаты и также способа, формата, даты и времени оказания услуг.</w:t>
      </w:r>
    </w:p>
    <w:p w14:paraId="00000032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>3.7. Исполнитель на основании заявки Заказчика в удобном ему формате и способом отправляет Заказчику реквизиты для оплаты. В случае неоплаты Заказчиком по истечении 5 (пяти) календарных дней с даты его получения информации по оплате от Исполнителя, последний  аннулирует заявку Заказчика в одностороннем порядке.</w:t>
      </w:r>
    </w:p>
    <w:p w14:paraId="00000033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 xml:space="preserve">3.8.Стороны признают, что любая переписка по электронной почте, социальной сети Instagram либо с использованием мессенджеров </w:t>
      </w:r>
      <w:proofErr w:type="spellStart"/>
      <w:r w:rsidRPr="00D32542">
        <w:rPr>
          <w:rFonts w:ascii="Aptos" w:hAnsi="Aptos"/>
          <w:sz w:val="20"/>
          <w:szCs w:val="20"/>
        </w:rPr>
        <w:t>Viber</w:t>
      </w:r>
      <w:proofErr w:type="spellEnd"/>
      <w:r w:rsidRPr="00D32542">
        <w:rPr>
          <w:rFonts w:ascii="Aptos" w:hAnsi="Aptos"/>
          <w:sz w:val="20"/>
          <w:szCs w:val="20"/>
        </w:rPr>
        <w:t>, Telegram носит юридически значимый характер и является основанием возникновения прав и обязанностей Сторон в случае, если из переписки вытекает, что Стороны достигли соглашения.</w:t>
      </w:r>
    </w:p>
    <w:p w14:paraId="00000034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>3.9.Стороны согласовали, что срок ответа на полученный запрос о предоставлении документов и (или) информации другой Стороны, составляет 3 (три) рабочих дня.</w:t>
      </w:r>
    </w:p>
    <w:p w14:paraId="00000035" w14:textId="77777777" w:rsidR="00CC7DD5" w:rsidRPr="00D32542" w:rsidRDefault="00CC7DD5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</w:p>
    <w:p w14:paraId="00000038" w14:textId="77777777" w:rsidR="00CC7DD5" w:rsidRPr="00D32542" w:rsidRDefault="00EB105F">
      <w:pPr>
        <w:spacing w:line="228" w:lineRule="auto"/>
        <w:ind w:firstLine="567"/>
        <w:jc w:val="center"/>
        <w:rPr>
          <w:rFonts w:ascii="Aptos" w:hAnsi="Aptos"/>
          <w:b/>
          <w:sz w:val="20"/>
          <w:szCs w:val="20"/>
        </w:rPr>
      </w:pPr>
      <w:r w:rsidRPr="00D32542">
        <w:rPr>
          <w:rFonts w:ascii="Aptos" w:hAnsi="Aptos"/>
          <w:b/>
          <w:sz w:val="20"/>
          <w:szCs w:val="20"/>
        </w:rPr>
        <w:t>4. СТОИМОСТЬ УСЛУГ, ПОРЯДОК ОПЛАТЫ</w:t>
      </w:r>
    </w:p>
    <w:p w14:paraId="00000039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 xml:space="preserve">4.1. Стоимость Услуг устанавливается исходя из выбранного Заказчиком вида услуг в соответствии с прейскурантом Исполнителя, размещенном на сайте Исполнителя. </w:t>
      </w:r>
    </w:p>
    <w:p w14:paraId="0000003A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>Стоимость услуг указывается в информации, направляемой Исполнителем Заказчику.</w:t>
      </w:r>
    </w:p>
    <w:p w14:paraId="0000003B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>4.2. Оказание услуги Исполнителем в рамках настоящего договора осуществляется на условиях 100% (стопроцентной) предоплаты Заказчиком стоимости оказываемой услуги.</w:t>
      </w:r>
    </w:p>
    <w:p w14:paraId="0000003C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>4.3. Заказчик производит оплату стоимости услуги Исполнителя:</w:t>
      </w:r>
    </w:p>
    <w:p w14:paraId="0000003D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>- через систему «Расчет» (ЕРИП) и (или) Е-</w:t>
      </w:r>
      <w:proofErr w:type="spellStart"/>
      <w:r w:rsidRPr="00D32542">
        <w:rPr>
          <w:rFonts w:ascii="Aptos" w:hAnsi="Aptos"/>
          <w:sz w:val="20"/>
          <w:szCs w:val="20"/>
        </w:rPr>
        <w:t>pos</w:t>
      </w:r>
      <w:proofErr w:type="spellEnd"/>
      <w:r w:rsidRPr="00D32542">
        <w:rPr>
          <w:rFonts w:ascii="Aptos" w:hAnsi="Aptos"/>
          <w:sz w:val="20"/>
          <w:szCs w:val="20"/>
        </w:rPr>
        <w:t>;</w:t>
      </w:r>
    </w:p>
    <w:p w14:paraId="0000003E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 xml:space="preserve">- банковской карточкой посредством сети интернет. Платежи по банковским картам осуществляются через систему электронных платежей </w:t>
      </w:r>
      <w:proofErr w:type="spellStart"/>
      <w:r w:rsidRPr="00D32542">
        <w:rPr>
          <w:rFonts w:ascii="Aptos" w:hAnsi="Aptos"/>
          <w:sz w:val="20"/>
          <w:szCs w:val="20"/>
        </w:rPr>
        <w:t>bePaid</w:t>
      </w:r>
      <w:proofErr w:type="spellEnd"/>
      <w:r w:rsidRPr="00D32542">
        <w:rPr>
          <w:rFonts w:ascii="Aptos" w:hAnsi="Aptos"/>
          <w:sz w:val="20"/>
          <w:szCs w:val="20"/>
        </w:rPr>
        <w:t>.</w:t>
      </w:r>
    </w:p>
    <w:p w14:paraId="0000003F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 xml:space="preserve">4.4. Платежная страница системы </w:t>
      </w:r>
      <w:proofErr w:type="spellStart"/>
      <w:r w:rsidRPr="00D32542">
        <w:rPr>
          <w:rFonts w:ascii="Aptos" w:hAnsi="Aptos"/>
          <w:sz w:val="20"/>
          <w:szCs w:val="20"/>
        </w:rPr>
        <w:t>bePaid</w:t>
      </w:r>
      <w:proofErr w:type="spellEnd"/>
      <w:r w:rsidRPr="00D32542">
        <w:rPr>
          <w:rFonts w:ascii="Aptos" w:hAnsi="Aptos"/>
          <w:sz w:val="20"/>
          <w:szCs w:val="20"/>
        </w:rPr>
        <w:t xml:space="preserve"> отвечает всем требованиям безопасности передачи данных (PCI DSS Level 1). Все конфиденциальные данные хранятся в зашифрованном виде и максимально устойчивы к взлому. Доступ к авторизационным страницам осуществляется с использованием протокола, обеспечивающего безопасную передачу данных в </w:t>
      </w:r>
      <w:proofErr w:type="spellStart"/>
      <w:r w:rsidRPr="00D32542">
        <w:rPr>
          <w:rFonts w:ascii="Aptos" w:hAnsi="Aptos"/>
          <w:sz w:val="20"/>
          <w:szCs w:val="20"/>
        </w:rPr>
        <w:t>Интернетe</w:t>
      </w:r>
      <w:proofErr w:type="spellEnd"/>
      <w:r w:rsidRPr="00D32542">
        <w:rPr>
          <w:rFonts w:ascii="Aptos" w:hAnsi="Aptos"/>
          <w:sz w:val="20"/>
          <w:szCs w:val="20"/>
        </w:rPr>
        <w:t xml:space="preserve"> (SSL/TLS).</w:t>
      </w:r>
    </w:p>
    <w:p w14:paraId="00000040" w14:textId="6E0029A5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 xml:space="preserve">4.5. Возврат денежных средств Исполнителем осуществляется по заявлению Пользователя, направленного на электронный адрес: </w:t>
      </w:r>
      <w:proofErr w:type="spellStart"/>
      <w:r w:rsidR="00D32542">
        <w:rPr>
          <w:rFonts w:ascii="Aptos" w:hAnsi="Aptos"/>
          <w:sz w:val="20"/>
          <w:szCs w:val="20"/>
          <w:lang w:val="en-US"/>
        </w:rPr>
        <w:t>vkoppek</w:t>
      </w:r>
      <w:proofErr w:type="spellEnd"/>
      <w:r w:rsidR="00D32542" w:rsidRPr="00D32542">
        <w:rPr>
          <w:rFonts w:ascii="Aptos" w:hAnsi="Aptos"/>
          <w:sz w:val="20"/>
          <w:szCs w:val="20"/>
        </w:rPr>
        <w:t>@</w:t>
      </w:r>
      <w:proofErr w:type="spellStart"/>
      <w:r w:rsidR="00D32542">
        <w:rPr>
          <w:rFonts w:ascii="Aptos" w:hAnsi="Aptos"/>
          <w:sz w:val="20"/>
          <w:szCs w:val="20"/>
          <w:lang w:val="en-US"/>
        </w:rPr>
        <w:t>gmail</w:t>
      </w:r>
      <w:proofErr w:type="spellEnd"/>
      <w:r w:rsidR="00D32542" w:rsidRPr="00D32542">
        <w:rPr>
          <w:rFonts w:ascii="Aptos" w:hAnsi="Aptos"/>
          <w:sz w:val="20"/>
          <w:szCs w:val="20"/>
        </w:rPr>
        <w:t>.</w:t>
      </w:r>
      <w:r w:rsidR="00D32542">
        <w:rPr>
          <w:rFonts w:ascii="Aptos" w:hAnsi="Aptos"/>
          <w:sz w:val="20"/>
          <w:szCs w:val="20"/>
          <w:lang w:val="en-US"/>
        </w:rPr>
        <w:t>com</w:t>
      </w:r>
      <w:r w:rsidRPr="00D32542">
        <w:rPr>
          <w:rFonts w:ascii="Aptos" w:hAnsi="Aptos"/>
          <w:sz w:val="20"/>
          <w:szCs w:val="20"/>
        </w:rPr>
        <w:t xml:space="preserve"> до оказания услуг Исполнителем. Возврат денежных средств осуществляется на карту, с которой ранее была произведена оплата. </w:t>
      </w:r>
    </w:p>
    <w:p w14:paraId="00000041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 xml:space="preserve">4.6. Возврат денежных средств осуществляется при отсутствии оснований для отказа в возврате, за вычетом фактических затрат Исполнителя на момент возврата. К таким фактическим затратам Исполнителя относятся (но не ограничиваются) в частности комиссии банковских, кредитных организаций и соответствующих платежных систем за осуществление возврата денежных средств. </w:t>
      </w:r>
    </w:p>
    <w:p w14:paraId="00000042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>Кроме того, к фактическим затратам относятся стоимость предоставленных Заказчику  материалов, даже если Пользователь не использовал материалы без уважительных причин, подтвержденных документально.</w:t>
      </w:r>
    </w:p>
    <w:p w14:paraId="00000043" w14:textId="76213616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>4.7. Решение о возврате или об отказе в возврате денежных средств принимается Исполнителем в течение 14 (четырнадцати) рабочих дней с момента получения соответствующего заявления Пользователя на адрес электронной почты</w:t>
      </w:r>
      <w:r w:rsidR="00D32542" w:rsidRPr="00D32542">
        <w:rPr>
          <w:rFonts w:ascii="Aptos" w:hAnsi="Aptos"/>
          <w:sz w:val="20"/>
          <w:szCs w:val="20"/>
        </w:rPr>
        <w:t xml:space="preserve"> </w:t>
      </w:r>
      <w:proofErr w:type="spellStart"/>
      <w:r w:rsidR="00D32542">
        <w:rPr>
          <w:rFonts w:ascii="Aptos" w:hAnsi="Aptos"/>
          <w:sz w:val="20"/>
          <w:szCs w:val="20"/>
          <w:lang w:val="en-US"/>
        </w:rPr>
        <w:t>vkoppek</w:t>
      </w:r>
      <w:proofErr w:type="spellEnd"/>
      <w:r w:rsidR="00D32542" w:rsidRPr="00D32542">
        <w:rPr>
          <w:rFonts w:ascii="Aptos" w:hAnsi="Aptos"/>
          <w:sz w:val="20"/>
          <w:szCs w:val="20"/>
        </w:rPr>
        <w:t>@</w:t>
      </w:r>
      <w:proofErr w:type="spellStart"/>
      <w:r w:rsidR="00D32542">
        <w:rPr>
          <w:rFonts w:ascii="Aptos" w:hAnsi="Aptos"/>
          <w:sz w:val="20"/>
          <w:szCs w:val="20"/>
          <w:lang w:val="en-US"/>
        </w:rPr>
        <w:t>gmail</w:t>
      </w:r>
      <w:proofErr w:type="spellEnd"/>
      <w:r w:rsidR="00D32542" w:rsidRPr="00D32542">
        <w:rPr>
          <w:rFonts w:ascii="Aptos" w:hAnsi="Aptos"/>
          <w:sz w:val="20"/>
          <w:szCs w:val="20"/>
        </w:rPr>
        <w:t>.</w:t>
      </w:r>
      <w:r w:rsidR="00D32542">
        <w:rPr>
          <w:rFonts w:ascii="Aptos" w:hAnsi="Aptos"/>
          <w:sz w:val="20"/>
          <w:szCs w:val="20"/>
          <w:lang w:val="en-US"/>
        </w:rPr>
        <w:t>com</w:t>
      </w:r>
    </w:p>
    <w:p w14:paraId="00000044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 xml:space="preserve">4.8. Денежные средства возвращаются на счет Пользователя, с которого производилась оплата обучения, либо иной счет, указанный Пользователем, в течение 30 (тридцати) календарных дней после принятия решения о возврате. При оплате </w:t>
      </w:r>
      <w:proofErr w:type="spellStart"/>
      <w:r w:rsidRPr="00D32542">
        <w:rPr>
          <w:rFonts w:ascii="Aptos" w:hAnsi="Aptos"/>
          <w:sz w:val="20"/>
          <w:szCs w:val="20"/>
        </w:rPr>
        <w:t>банковскои</w:t>
      </w:r>
      <w:proofErr w:type="spellEnd"/>
      <w:r w:rsidRPr="00D32542">
        <w:rPr>
          <w:rFonts w:ascii="Aptos" w:hAnsi="Aptos"/>
          <w:sz w:val="20"/>
          <w:szCs w:val="20"/>
        </w:rPr>
        <w:t xml:space="preserve">̆ </w:t>
      </w:r>
      <w:proofErr w:type="spellStart"/>
      <w:r w:rsidRPr="00D32542">
        <w:rPr>
          <w:rFonts w:ascii="Aptos" w:hAnsi="Aptos"/>
          <w:sz w:val="20"/>
          <w:szCs w:val="20"/>
        </w:rPr>
        <w:t>платежнои</w:t>
      </w:r>
      <w:proofErr w:type="spellEnd"/>
      <w:r w:rsidRPr="00D32542">
        <w:rPr>
          <w:rFonts w:ascii="Aptos" w:hAnsi="Aptos"/>
          <w:sz w:val="20"/>
          <w:szCs w:val="20"/>
        </w:rPr>
        <w:t xml:space="preserve">̆ </w:t>
      </w:r>
      <w:proofErr w:type="spellStart"/>
      <w:r w:rsidRPr="00D32542">
        <w:rPr>
          <w:rFonts w:ascii="Aptos" w:hAnsi="Aptos"/>
          <w:sz w:val="20"/>
          <w:szCs w:val="20"/>
        </w:rPr>
        <w:t>карточкои</w:t>
      </w:r>
      <w:proofErr w:type="spellEnd"/>
      <w:r w:rsidRPr="00D32542">
        <w:rPr>
          <w:rFonts w:ascii="Aptos" w:hAnsi="Aptos"/>
          <w:sz w:val="20"/>
          <w:szCs w:val="20"/>
        </w:rPr>
        <w:t>̆ возврат наличными денежными средствами не допускается.</w:t>
      </w:r>
    </w:p>
    <w:p w14:paraId="00000045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>4.9. Требование о возврате оплаченных сумм, предъявленное Пользователем позже сроков, установленных настоящим договором, Исполнителем рассматривается, если Пользователь предоставит письменные доказательства того, что соответствующая услуга, входящая в приобретенный пакет услуг, не была оказана (оказана ненадлежащим образом) по вине Исполнителя.</w:t>
      </w:r>
    </w:p>
    <w:p w14:paraId="00000046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>В случае установления факта неоказания услуг (оказании услуг ненадлежащего качества) по соответствующей опции приобретенных услуг Исполнитель осуществляет возврат денег за минусом фактических затрат Исполнителя.</w:t>
      </w:r>
    </w:p>
    <w:p w14:paraId="00000047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lastRenderedPageBreak/>
        <w:t>4.10. Исполнитель оставляет за собой право отклонить заявку Пользователя на возврат денежных средств в случае появления со стороны Пользователя неуважительного отношения к Исполнителю.</w:t>
      </w:r>
    </w:p>
    <w:p w14:paraId="671FF59A" w14:textId="77777777" w:rsidR="00D32542" w:rsidRDefault="00D32542">
      <w:pPr>
        <w:spacing w:line="228" w:lineRule="auto"/>
        <w:ind w:firstLine="567"/>
        <w:jc w:val="center"/>
        <w:rPr>
          <w:rFonts w:ascii="Aptos" w:hAnsi="Aptos"/>
          <w:b/>
          <w:sz w:val="20"/>
          <w:szCs w:val="20"/>
          <w:lang w:val="en-US"/>
        </w:rPr>
      </w:pPr>
    </w:p>
    <w:p w14:paraId="0000004B" w14:textId="7324D583" w:rsidR="00CC7DD5" w:rsidRPr="00D32542" w:rsidRDefault="00EB105F">
      <w:pPr>
        <w:spacing w:line="228" w:lineRule="auto"/>
        <w:ind w:firstLine="567"/>
        <w:jc w:val="center"/>
        <w:rPr>
          <w:rFonts w:ascii="Aptos" w:hAnsi="Aptos"/>
          <w:b/>
          <w:sz w:val="20"/>
          <w:szCs w:val="20"/>
        </w:rPr>
      </w:pPr>
      <w:r w:rsidRPr="00D32542">
        <w:rPr>
          <w:rFonts w:ascii="Aptos" w:hAnsi="Aptos"/>
          <w:b/>
          <w:sz w:val="20"/>
          <w:szCs w:val="20"/>
        </w:rPr>
        <w:t>5. ПРИЕМКА ОКАЗАННЫХ УСЛУГ</w:t>
      </w:r>
    </w:p>
    <w:p w14:paraId="0000004C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>5.1. Акт об оказанных услугах Исполнителем не составляется и не предоставляется Заказчику. В соответствии с постановлением Министерства финансов Республики Беларусь № 13 от 12.02.2018 первичный учетный документ, подтверждающий совершение хозяйственной операции, может быть составлен участником хозяйственной операции единолично.</w:t>
      </w:r>
    </w:p>
    <w:p w14:paraId="0000004D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>5.2. Предоставление услуг в рамках настоящего Договора подтверждается фактом потребления Заказчиком оказанных ему Услуг или фактом предоставления доступа к информации/контенту Исполнителя.</w:t>
      </w:r>
    </w:p>
    <w:p w14:paraId="0000004E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>5.3. Договор считается исполненным, а услуги оказанными в день окончания предоставления Заказчику услуг в ранее оговоренном объеме и сроках.</w:t>
      </w:r>
    </w:p>
    <w:p w14:paraId="0000004F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>5.4. Услуги считаются принятыми Заказчиком в полном объеме и без замечаний, если Заказчик в срок не позднее 3 (трех) дней после последнего дня оказания ему Услуг письменно не заявит Исполнителю мотивированные претензии по полноте  и качеству полученных им  Услуг.</w:t>
      </w:r>
    </w:p>
    <w:p w14:paraId="00000051" w14:textId="501E0E41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>5.5. Исполнитель не несет ответственности за несоответствие предоставленной Услуги ожиданиям Заказчика и/или за его субъективную оценку, такое несоответствие ожиданиям и/или отрицательная субъективная оценка не являются основаниями считать Услуги оказанными не качественно, или не в согласованном объеме.</w:t>
      </w:r>
    </w:p>
    <w:p w14:paraId="00000052" w14:textId="77777777" w:rsidR="00CC7DD5" w:rsidRPr="00D32542" w:rsidRDefault="00EB105F">
      <w:pPr>
        <w:spacing w:line="228" w:lineRule="auto"/>
        <w:ind w:firstLine="567"/>
        <w:jc w:val="center"/>
        <w:rPr>
          <w:rFonts w:ascii="Aptos" w:hAnsi="Aptos"/>
          <w:b/>
          <w:sz w:val="20"/>
          <w:szCs w:val="20"/>
        </w:rPr>
      </w:pPr>
      <w:r w:rsidRPr="00D32542">
        <w:rPr>
          <w:rFonts w:ascii="Aptos" w:hAnsi="Aptos"/>
          <w:b/>
          <w:sz w:val="20"/>
          <w:szCs w:val="20"/>
        </w:rPr>
        <w:t>6. ОТВЕТСТВЕННОСТЬ СТОРОН</w:t>
      </w:r>
    </w:p>
    <w:p w14:paraId="00000053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>6.1.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Республики Беларусь.</w:t>
      </w:r>
    </w:p>
    <w:p w14:paraId="00000054" w14:textId="77777777" w:rsidR="00CC7DD5" w:rsidRPr="00D32542" w:rsidRDefault="00CC7DD5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</w:p>
    <w:p w14:paraId="00000055" w14:textId="77777777" w:rsidR="00CC7DD5" w:rsidRPr="00D32542" w:rsidRDefault="00EB105F">
      <w:pPr>
        <w:spacing w:line="228" w:lineRule="auto"/>
        <w:ind w:firstLine="567"/>
        <w:jc w:val="center"/>
        <w:rPr>
          <w:rFonts w:ascii="Aptos" w:hAnsi="Aptos"/>
          <w:b/>
          <w:sz w:val="20"/>
          <w:szCs w:val="20"/>
        </w:rPr>
      </w:pPr>
      <w:r w:rsidRPr="00D32542">
        <w:rPr>
          <w:rFonts w:ascii="Aptos" w:hAnsi="Aptos"/>
          <w:b/>
          <w:sz w:val="20"/>
          <w:szCs w:val="20"/>
        </w:rPr>
        <w:t>7. ДЕЙСТВИЕ НЕПРЕОДОЛИМОЙ СИЛЫ (ФОРС-МАЖОР)</w:t>
      </w:r>
    </w:p>
    <w:p w14:paraId="00000056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>7.1. Стороны освобождаются от ответственности за частичное или полное неисполнение своих обязательств по договору, если это неисполнение явилось следствием обстоятельств непреодолимой силы, возникших после заключения договора, то есть чрезвычайных и непредотвратимых при данных условиях. В этом случае установленные сроки по выполнению обязательств, указанные в договоре, переносятся на срок, в течение которого действуют возникшие обстоятельства.</w:t>
      </w:r>
    </w:p>
    <w:p w14:paraId="00000057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>7.2. Надлежащим доказательством наличия обстоятельств непреодолимой силы и их продолжительности будут служить свидетельства и/или официальные подтверждения соответствующих компетентных государственных органов.</w:t>
      </w:r>
    </w:p>
    <w:p w14:paraId="0000005A" w14:textId="571C27C5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 xml:space="preserve"> </w:t>
      </w:r>
    </w:p>
    <w:p w14:paraId="0000005B" w14:textId="77777777" w:rsidR="00CC7DD5" w:rsidRPr="00D32542" w:rsidRDefault="00EB105F">
      <w:pPr>
        <w:spacing w:line="228" w:lineRule="auto"/>
        <w:ind w:firstLine="567"/>
        <w:jc w:val="center"/>
        <w:rPr>
          <w:rFonts w:ascii="Aptos" w:hAnsi="Aptos"/>
          <w:b/>
          <w:sz w:val="20"/>
          <w:szCs w:val="20"/>
        </w:rPr>
      </w:pPr>
      <w:r w:rsidRPr="00D32542">
        <w:rPr>
          <w:rFonts w:ascii="Aptos" w:hAnsi="Aptos"/>
          <w:b/>
          <w:sz w:val="20"/>
          <w:szCs w:val="20"/>
        </w:rPr>
        <w:t>8. ПОРЯДОК ВНЕСЕНИЯ ИЗМЕНЕНИЙ И ДОПОЛНЕНИЙ В ДОГОВОР, РАЗРЕШЕНИЕ СПОРОВ</w:t>
      </w:r>
    </w:p>
    <w:p w14:paraId="0000005C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>8.1. Изменения и/или дополнения в настоящий договор вносятся в одностороннем порядке по решению Исполнителя в соответствии с п. 2.6. настоящего Договора.</w:t>
      </w:r>
    </w:p>
    <w:p w14:paraId="0000005D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>8.2. Изменения и/или дополнения, вносимые Исполнителем в настоящий договор в связи с изменением законодательства, вступают в силу одновременно со вступлением в силу данных изменений.</w:t>
      </w:r>
    </w:p>
    <w:p w14:paraId="0000005E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>8.3. Стороны безоговорочно соглашаются с тем, что молчание (отсутствие письменных уведомлений о расторжении настоящего Договора либо о несогласии с отдельными положениями настоящего Договора, в том числе с вносимыми в него изменениями) признается согласием и присоединением Заказчика к новой редакции настоящего договора (ст. 159 Гражданского Кодекса Республики Беларусь).</w:t>
      </w:r>
    </w:p>
    <w:p w14:paraId="0000005F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>8.4. Все споры и разногласия, которые могут возникнуть в связи с настоящим Договором, будут разрешаться путем переговоров между Сторонами, споры и разногласия, по которым Стороны не достигнут договоренности, подлежат разрешению в судебном порядке в соответствии с законодательством Республики Беларусь.</w:t>
      </w:r>
    </w:p>
    <w:p w14:paraId="00000062" w14:textId="77777777" w:rsidR="00CC7DD5" w:rsidRPr="00D32542" w:rsidRDefault="00EB105F">
      <w:pPr>
        <w:spacing w:line="228" w:lineRule="auto"/>
        <w:ind w:firstLine="567"/>
        <w:jc w:val="center"/>
        <w:rPr>
          <w:rFonts w:ascii="Aptos" w:hAnsi="Aptos"/>
          <w:b/>
          <w:sz w:val="20"/>
          <w:szCs w:val="20"/>
        </w:rPr>
      </w:pPr>
      <w:r w:rsidRPr="00D32542">
        <w:rPr>
          <w:rFonts w:ascii="Aptos" w:hAnsi="Aptos"/>
          <w:b/>
          <w:sz w:val="20"/>
          <w:szCs w:val="20"/>
        </w:rPr>
        <w:t>9. СРОК ДЕЙСТВИЯ, ПОРЯДОК РАСТОРЖЕНИЯ ДОГОВОРА</w:t>
      </w:r>
    </w:p>
    <w:p w14:paraId="00000063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>9.1. Настоящий Договор действует с момента его заключения, в порядке предусмотренном п. 2 настоящего Договора, до полного выполнения Сторонами своих обязательств по Договору.</w:t>
      </w:r>
    </w:p>
    <w:p w14:paraId="00000064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>9.2. Договор может быть расторгнут по соглашению Сторон, а также по основаниям, предусмотренным действующим законодательством Республики Беларусь и настоящим Договором.</w:t>
      </w:r>
    </w:p>
    <w:p w14:paraId="00000066" w14:textId="77777777" w:rsidR="00CC7DD5" w:rsidRPr="00D32542" w:rsidRDefault="00CC7DD5">
      <w:pPr>
        <w:spacing w:line="228" w:lineRule="auto"/>
        <w:ind w:firstLine="567"/>
        <w:jc w:val="center"/>
        <w:rPr>
          <w:rFonts w:ascii="Aptos" w:hAnsi="Aptos"/>
          <w:b/>
          <w:sz w:val="20"/>
          <w:szCs w:val="20"/>
        </w:rPr>
      </w:pPr>
    </w:p>
    <w:p w14:paraId="00000067" w14:textId="77777777" w:rsidR="00CC7DD5" w:rsidRPr="00D32542" w:rsidRDefault="00EB105F">
      <w:pPr>
        <w:spacing w:line="228" w:lineRule="auto"/>
        <w:ind w:firstLine="567"/>
        <w:jc w:val="center"/>
        <w:rPr>
          <w:rFonts w:ascii="Aptos" w:hAnsi="Aptos"/>
          <w:b/>
          <w:sz w:val="20"/>
          <w:szCs w:val="20"/>
        </w:rPr>
      </w:pPr>
      <w:r w:rsidRPr="00D32542">
        <w:rPr>
          <w:rFonts w:ascii="Aptos" w:hAnsi="Aptos"/>
          <w:b/>
          <w:sz w:val="20"/>
          <w:szCs w:val="20"/>
        </w:rPr>
        <w:t>10. ПРОЧИЕ УСЛОВИЯ</w:t>
      </w:r>
    </w:p>
    <w:p w14:paraId="00000068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>10.1. Местом заключения настоящего Договора является адрес нахождения Исполнителя.</w:t>
      </w:r>
    </w:p>
    <w:p w14:paraId="00000069" w14:textId="77777777" w:rsidR="00CC7DD5" w:rsidRPr="00D32542" w:rsidRDefault="00EB105F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>10.2. Взаимоотношения Сторон, не урегулированные настоящим Договором, регламентируются действующим законодательством Республики Беларусь.</w:t>
      </w:r>
    </w:p>
    <w:p w14:paraId="0000006A" w14:textId="77777777" w:rsidR="00CC7DD5" w:rsidRPr="00D32542" w:rsidRDefault="00CC7DD5">
      <w:pPr>
        <w:spacing w:line="228" w:lineRule="auto"/>
        <w:ind w:firstLine="567"/>
        <w:jc w:val="both"/>
        <w:rPr>
          <w:rFonts w:ascii="Aptos" w:hAnsi="Aptos"/>
          <w:sz w:val="20"/>
          <w:szCs w:val="20"/>
        </w:rPr>
      </w:pPr>
    </w:p>
    <w:p w14:paraId="0000006B" w14:textId="77777777" w:rsidR="00CC7DD5" w:rsidRPr="00D32542" w:rsidRDefault="00EB105F">
      <w:pPr>
        <w:spacing w:line="228" w:lineRule="auto"/>
        <w:ind w:firstLine="567"/>
        <w:jc w:val="center"/>
        <w:rPr>
          <w:rFonts w:ascii="Aptos" w:hAnsi="Aptos"/>
          <w:b/>
          <w:sz w:val="20"/>
          <w:szCs w:val="20"/>
        </w:rPr>
      </w:pPr>
      <w:r w:rsidRPr="00D32542">
        <w:rPr>
          <w:rFonts w:ascii="Aptos" w:hAnsi="Aptos"/>
          <w:b/>
          <w:sz w:val="20"/>
          <w:szCs w:val="20"/>
        </w:rPr>
        <w:t>11. РЕКВИЗИТЫ ИСПОЛНИТЕЛЯ</w:t>
      </w:r>
    </w:p>
    <w:p w14:paraId="0000006C" w14:textId="77777777" w:rsidR="00CC7DD5" w:rsidRPr="00D32542" w:rsidRDefault="00CC7DD5">
      <w:pPr>
        <w:jc w:val="both"/>
        <w:rPr>
          <w:rFonts w:ascii="Aptos" w:hAnsi="Aptos"/>
          <w:sz w:val="20"/>
          <w:szCs w:val="20"/>
        </w:rPr>
      </w:pPr>
    </w:p>
    <w:p w14:paraId="285F6DAD" w14:textId="77777777" w:rsidR="00D32542" w:rsidRPr="00D32542" w:rsidRDefault="00D32542" w:rsidP="00D32542">
      <w:pPr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>ИП Коппек Вероника Станиславовна</w:t>
      </w:r>
    </w:p>
    <w:p w14:paraId="2DBFB165" w14:textId="187AA154" w:rsidR="00D32542" w:rsidRPr="00D32542" w:rsidRDefault="00D32542" w:rsidP="00D32542">
      <w:pPr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>Республика Беларусь, г. Минск,</w:t>
      </w:r>
      <w:r w:rsidRPr="00D32542">
        <w:rPr>
          <w:rFonts w:ascii="Aptos" w:hAnsi="Aptos"/>
          <w:sz w:val="20"/>
          <w:szCs w:val="20"/>
        </w:rPr>
        <w:t xml:space="preserve"> </w:t>
      </w:r>
      <w:r w:rsidRPr="00D32542">
        <w:rPr>
          <w:rFonts w:ascii="Aptos" w:hAnsi="Aptos"/>
          <w:sz w:val="20"/>
          <w:szCs w:val="20"/>
        </w:rPr>
        <w:t>пр. Рокоссовского, д.4,4, кв.433</w:t>
      </w:r>
    </w:p>
    <w:p w14:paraId="18E05ABD" w14:textId="17FB664E" w:rsidR="00D32542" w:rsidRPr="00D32542" w:rsidRDefault="00D32542" w:rsidP="00D32542">
      <w:pPr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>Свидетельство о регистрации</w:t>
      </w:r>
      <w:r w:rsidRPr="00D32542">
        <w:rPr>
          <w:rFonts w:ascii="Aptos" w:hAnsi="Aptos"/>
          <w:sz w:val="20"/>
          <w:szCs w:val="20"/>
        </w:rPr>
        <w:t xml:space="preserve"> </w:t>
      </w:r>
      <w:r w:rsidRPr="00D32542">
        <w:rPr>
          <w:rFonts w:ascii="Aptos" w:hAnsi="Aptos"/>
          <w:sz w:val="20"/>
          <w:szCs w:val="20"/>
        </w:rPr>
        <w:t>№ 190762632 21.10.2015 г., УНП 190762632</w:t>
      </w:r>
    </w:p>
    <w:p w14:paraId="0000007A" w14:textId="3462CA61" w:rsidR="00CC7DD5" w:rsidRPr="00D32542" w:rsidRDefault="00D32542">
      <w:pPr>
        <w:jc w:val="both"/>
        <w:rPr>
          <w:rFonts w:ascii="Aptos" w:hAnsi="Aptos"/>
          <w:sz w:val="20"/>
          <w:szCs w:val="20"/>
        </w:rPr>
      </w:pPr>
      <w:r w:rsidRPr="00D32542">
        <w:rPr>
          <w:rFonts w:ascii="Aptos" w:hAnsi="Aptos"/>
          <w:sz w:val="20"/>
          <w:szCs w:val="20"/>
        </w:rPr>
        <w:t xml:space="preserve">Р/с BY75 ALFA 3013 2588 9700 1027 0000 </w:t>
      </w:r>
      <w:r w:rsidRPr="00D32542">
        <w:rPr>
          <w:rFonts w:ascii="Aptos" w:hAnsi="Aptos"/>
          <w:sz w:val="20"/>
          <w:szCs w:val="20"/>
        </w:rPr>
        <w:t xml:space="preserve"> </w:t>
      </w:r>
      <w:r w:rsidRPr="00D32542">
        <w:rPr>
          <w:rFonts w:ascii="Aptos" w:hAnsi="Aptos"/>
          <w:sz w:val="20"/>
          <w:szCs w:val="20"/>
        </w:rPr>
        <w:t>ЗАО "АЛЬФА-БАНК" Ул. Сурганова, 43-47, 220013 Минск, Республика Беларусь SWIFT: ALFABY2X, УНП 101541947, ОКПО 37526626</w:t>
      </w:r>
      <w:r w:rsidRPr="00D32542">
        <w:rPr>
          <w:rFonts w:ascii="Aptos" w:hAnsi="Aptos"/>
          <w:sz w:val="20"/>
          <w:szCs w:val="20"/>
        </w:rPr>
        <w:t xml:space="preserve"> </w:t>
      </w:r>
      <w:r w:rsidRPr="00D32542">
        <w:rPr>
          <w:rFonts w:ascii="Aptos" w:hAnsi="Aptos"/>
          <w:sz w:val="20"/>
          <w:szCs w:val="20"/>
        </w:rPr>
        <w:t>Vkoppek@gmail.com</w:t>
      </w:r>
      <w:r w:rsidR="00EB105F" w:rsidRPr="00D32542">
        <w:rPr>
          <w:rFonts w:ascii="Aptos" w:hAnsi="Aptos"/>
          <w:sz w:val="20"/>
          <w:szCs w:val="20"/>
        </w:rPr>
        <w:t xml:space="preserve"> </w:t>
      </w:r>
    </w:p>
    <w:sectPr w:rsidR="00CC7DD5" w:rsidRPr="00D32542">
      <w:footerReference w:type="default" r:id="rId7"/>
      <w:pgSz w:w="11906" w:h="16838"/>
      <w:pgMar w:top="851" w:right="567" w:bottom="851" w:left="1134" w:header="708" w:footer="41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164C0" w14:textId="77777777" w:rsidR="00EB105F" w:rsidRDefault="00EB105F">
      <w:r>
        <w:separator/>
      </w:r>
    </w:p>
  </w:endnote>
  <w:endnote w:type="continuationSeparator" w:id="0">
    <w:p w14:paraId="2F742D44" w14:textId="77777777" w:rsidR="00EB105F" w:rsidRDefault="00EB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B" w14:textId="77777777" w:rsidR="00CC7DD5" w:rsidRDefault="00CC7DD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160" w:line="259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4247C" w14:textId="77777777" w:rsidR="00EB105F" w:rsidRDefault="00EB105F">
      <w:r>
        <w:separator/>
      </w:r>
    </w:p>
  </w:footnote>
  <w:footnote w:type="continuationSeparator" w:id="0">
    <w:p w14:paraId="2A8140B8" w14:textId="77777777" w:rsidR="00EB105F" w:rsidRDefault="00EB1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DD5"/>
    <w:rsid w:val="009468D1"/>
    <w:rsid w:val="00CC7DD5"/>
    <w:rsid w:val="00D32542"/>
    <w:rsid w:val="00EB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A29F5"/>
  <w15:docId w15:val="{76838A7E-17A3-4D15-B4FD-8DEDB528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20B"/>
  </w:style>
  <w:style w:type="paragraph" w:styleId="1">
    <w:name w:val="heading 1"/>
    <w:basedOn w:val="10"/>
    <w:next w:val="10"/>
    <w:link w:val="11"/>
    <w:uiPriority w:val="9"/>
    <w:qFormat/>
    <w:rsid w:val="00C266A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uiPriority w:val="9"/>
    <w:semiHidden/>
    <w:unhideWhenUsed/>
    <w:qFormat/>
    <w:rsid w:val="00C266A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uiPriority w:val="9"/>
    <w:semiHidden/>
    <w:unhideWhenUsed/>
    <w:qFormat/>
    <w:rsid w:val="00C266A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uiPriority w:val="9"/>
    <w:semiHidden/>
    <w:unhideWhenUsed/>
    <w:qFormat/>
    <w:rsid w:val="00C266A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link w:val="50"/>
    <w:uiPriority w:val="9"/>
    <w:semiHidden/>
    <w:unhideWhenUsed/>
    <w:qFormat/>
    <w:rsid w:val="00C266A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link w:val="60"/>
    <w:uiPriority w:val="9"/>
    <w:semiHidden/>
    <w:unhideWhenUsed/>
    <w:qFormat/>
    <w:rsid w:val="00C266A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uiPriority w:val="10"/>
    <w:qFormat/>
    <w:rsid w:val="00C266A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Заголовок 1 Знак"/>
    <w:basedOn w:val="a0"/>
    <w:link w:val="1"/>
    <w:uiPriority w:val="99"/>
    <w:locked/>
    <w:rsid w:val="0048180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8180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8180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8180C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8180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8180C"/>
    <w:rPr>
      <w:rFonts w:ascii="Calibri" w:hAnsi="Calibri" w:cs="Times New Roman"/>
      <w:b/>
      <w:bCs/>
    </w:rPr>
  </w:style>
  <w:style w:type="paragraph" w:customStyle="1" w:styleId="10">
    <w:name w:val="Обычный1"/>
    <w:uiPriority w:val="99"/>
    <w:rsid w:val="00C266A6"/>
    <w:pPr>
      <w:spacing w:after="160" w:line="259" w:lineRule="auto"/>
    </w:pPr>
  </w:style>
  <w:style w:type="character" w:customStyle="1" w:styleId="a4">
    <w:name w:val="Заголовок Знак"/>
    <w:basedOn w:val="a0"/>
    <w:link w:val="a3"/>
    <w:uiPriority w:val="99"/>
    <w:locked/>
    <w:rsid w:val="0048180C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99"/>
    <w:locked/>
    <w:rsid w:val="0048180C"/>
    <w:rPr>
      <w:rFonts w:ascii="Cambria" w:hAnsi="Cambria" w:cs="Times New Roman"/>
      <w:sz w:val="24"/>
      <w:szCs w:val="24"/>
    </w:rPr>
  </w:style>
  <w:style w:type="table" w:customStyle="1" w:styleId="a7">
    <w:name w:val="Стиль"/>
    <w:uiPriority w:val="99"/>
    <w:rsid w:val="00C266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тиль15"/>
    <w:uiPriority w:val="99"/>
    <w:rsid w:val="00C266A6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Стиль14"/>
    <w:uiPriority w:val="99"/>
    <w:rsid w:val="00C266A6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Стиль13"/>
    <w:uiPriority w:val="99"/>
    <w:rsid w:val="00C266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тиль12"/>
    <w:uiPriority w:val="99"/>
    <w:rsid w:val="00C266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тиль11"/>
    <w:uiPriority w:val="99"/>
    <w:rsid w:val="00C266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тиль10"/>
    <w:uiPriority w:val="99"/>
    <w:rsid w:val="00C266A6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Стиль9"/>
    <w:uiPriority w:val="99"/>
    <w:rsid w:val="00C266A6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Стиль8"/>
    <w:uiPriority w:val="99"/>
    <w:rsid w:val="00C266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тиль7"/>
    <w:uiPriority w:val="99"/>
    <w:rsid w:val="00C266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тиль6"/>
    <w:uiPriority w:val="99"/>
    <w:rsid w:val="00C266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тиль5"/>
    <w:uiPriority w:val="99"/>
    <w:rsid w:val="00C266A6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Стиль4"/>
    <w:uiPriority w:val="99"/>
    <w:rsid w:val="00C266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Стиль3"/>
    <w:uiPriority w:val="99"/>
    <w:rsid w:val="00C266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тиль2"/>
    <w:uiPriority w:val="99"/>
    <w:rsid w:val="00C266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тиль1"/>
    <w:uiPriority w:val="99"/>
    <w:rsid w:val="00C266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6066AE"/>
    <w:pPr>
      <w:spacing w:after="160" w:line="259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8180C"/>
    <w:rPr>
      <w:rFonts w:ascii="Times New Roman" w:hAnsi="Times New Roman" w:cs="Times New Roman"/>
      <w:sz w:val="2"/>
    </w:rPr>
  </w:style>
  <w:style w:type="character" w:styleId="aa">
    <w:name w:val="annotation reference"/>
    <w:basedOn w:val="a0"/>
    <w:uiPriority w:val="99"/>
    <w:semiHidden/>
    <w:rsid w:val="004F35FA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4F35FA"/>
    <w:pPr>
      <w:spacing w:after="160" w:line="259" w:lineRule="auto"/>
    </w:pPr>
    <w:rPr>
      <w:rFonts w:ascii="Calibri" w:eastAsia="Calibri" w:hAnsi="Calibri" w:cs="Calibri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48180C"/>
    <w:rPr>
      <w:rFonts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4F35F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48180C"/>
    <w:rPr>
      <w:rFonts w:cs="Times New Roman"/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E94888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customStyle="1" w:styleId="af0">
    <w:name w:val="Верхний колонтитул Знак"/>
    <w:basedOn w:val="a0"/>
    <w:link w:val="af"/>
    <w:uiPriority w:val="99"/>
    <w:rsid w:val="00E94888"/>
  </w:style>
  <w:style w:type="paragraph" w:styleId="af1">
    <w:name w:val="footer"/>
    <w:basedOn w:val="a"/>
    <w:link w:val="af2"/>
    <w:uiPriority w:val="99"/>
    <w:unhideWhenUsed/>
    <w:rsid w:val="00E94888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customStyle="1" w:styleId="af2">
    <w:name w:val="Нижний колонтитул Знак"/>
    <w:basedOn w:val="a0"/>
    <w:link w:val="af1"/>
    <w:uiPriority w:val="99"/>
    <w:rsid w:val="00E94888"/>
  </w:style>
  <w:style w:type="character" w:customStyle="1" w:styleId="word-wrapper">
    <w:name w:val="word-wrapper"/>
    <w:basedOn w:val="a0"/>
    <w:rsid w:val="007F60CD"/>
  </w:style>
  <w:style w:type="character" w:customStyle="1" w:styleId="fake-non-breaking-space">
    <w:name w:val="fake-non-breaking-space"/>
    <w:basedOn w:val="a0"/>
    <w:rsid w:val="007F60CD"/>
  </w:style>
  <w:style w:type="paragraph" w:styleId="af3">
    <w:name w:val="Normal (Web)"/>
    <w:basedOn w:val="a"/>
    <w:uiPriority w:val="99"/>
    <w:unhideWhenUsed/>
    <w:rsid w:val="005D7DDC"/>
    <w:pPr>
      <w:spacing w:before="100" w:beforeAutospacing="1" w:after="100" w:afterAutospacing="1"/>
    </w:pPr>
  </w:style>
  <w:style w:type="character" w:styleId="af4">
    <w:name w:val="Hyperlink"/>
    <w:basedOn w:val="a0"/>
    <w:uiPriority w:val="99"/>
    <w:unhideWhenUsed/>
    <w:rsid w:val="005D7DDC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5D7DDC"/>
    <w:rPr>
      <w:color w:val="605E5C"/>
      <w:shd w:val="clear" w:color="auto" w:fill="E1DFDD"/>
    </w:rPr>
  </w:style>
  <w:style w:type="table" w:customStyle="1" w:styleId="111">
    <w:name w:val="1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1">
    <w:name w:val="1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0">
    <w:name w:val="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0">
    <w:name w:val="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0">
    <w:name w:val="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2">
    <w:name w:val="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">
    <w:name w:val="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">
    <w:name w:val="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List Paragraph"/>
    <w:basedOn w:val="a"/>
    <w:uiPriority w:val="34"/>
    <w:qFormat/>
    <w:rsid w:val="00AB42EE"/>
    <w:pPr>
      <w:ind w:left="720"/>
      <w:contextualSpacing/>
    </w:pPr>
  </w:style>
  <w:style w:type="paragraph" w:styleId="af7">
    <w:name w:val="No Spacing"/>
    <w:uiPriority w:val="1"/>
    <w:qFormat/>
    <w:rsid w:val="00AB42EE"/>
  </w:style>
  <w:style w:type="table" w:styleId="af8">
    <w:name w:val="Table Grid"/>
    <w:basedOn w:val="a1"/>
    <w:uiPriority w:val="39"/>
    <w:rsid w:val="00F9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D6308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</w:rPr>
  </w:style>
  <w:style w:type="paragraph" w:customStyle="1" w:styleId="ConsPlusNonformat">
    <w:name w:val="ConsPlusNonformat"/>
    <w:rsid w:val="00D6308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  <w:style w:type="paragraph" w:styleId="af9">
    <w:name w:val="Body Text Indent"/>
    <w:basedOn w:val="a"/>
    <w:link w:val="afa"/>
    <w:rsid w:val="008A76B5"/>
    <w:pPr>
      <w:widowControl w:val="0"/>
      <w:snapToGrid w:val="0"/>
      <w:spacing w:before="220"/>
      <w:ind w:firstLine="709"/>
      <w:jc w:val="both"/>
    </w:pPr>
    <w:rPr>
      <w:sz w:val="20"/>
      <w:szCs w:val="20"/>
    </w:rPr>
  </w:style>
  <w:style w:type="character" w:customStyle="1" w:styleId="afa">
    <w:name w:val="Основной текст с отступом Знак"/>
    <w:basedOn w:val="a0"/>
    <w:link w:val="af9"/>
    <w:rsid w:val="008A76B5"/>
    <w:rPr>
      <w:sz w:val="20"/>
      <w:szCs w:val="20"/>
    </w:rPr>
  </w:style>
  <w:style w:type="paragraph" w:styleId="23">
    <w:name w:val="Body Text Indent 2"/>
    <w:basedOn w:val="a"/>
    <w:link w:val="24"/>
    <w:rsid w:val="008A76B5"/>
    <w:pPr>
      <w:widowControl w:val="0"/>
      <w:snapToGrid w:val="0"/>
      <w:ind w:firstLine="720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8A76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38LREvbSijONbYcGgcvrN90GEQ==">CgMxLjA4AHIhMVdEU1NPNnRpeXRPeG94ZUExNzlOYjJMT1ZfdVhXTUY4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1785</Words>
  <Characters>11944</Characters>
  <Application>Microsoft Office Word</Application>
  <DocSecurity>0</DocSecurity>
  <Lines>243</Lines>
  <Paragraphs>108</Paragraphs>
  <ScaleCrop>false</ScaleCrop>
  <Company/>
  <LinksUpToDate>false</LinksUpToDate>
  <CharactersWithSpaces>13621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legalno.by</dc:creator>
  <cp:lastModifiedBy>Вероника Коппек</cp:lastModifiedBy>
  <cp:revision>2</cp:revision>
  <dcterms:created xsi:type="dcterms:W3CDTF">2025-12-16T20:25:00Z</dcterms:created>
  <dcterms:modified xsi:type="dcterms:W3CDTF">2025-12-16T20:25:00Z</dcterms:modified>
</cp:coreProperties>
</file>